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06" w:rsidRP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  <w:r w:rsidRPr="0005197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ETIQUETAS / SECCIONES DEL CANAL: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31406" w:rsidRDefault="00E31406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Isabel Bono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>1964 / M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álaga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Contra todo pronóstico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1996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) /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Poesía</w:t>
      </w:r>
      <w:r w:rsidR="00D84935">
        <w:rPr>
          <w:rFonts w:ascii="Times New Roman" w:eastAsia="Times New Roman" w:hAnsi="Times New Roman"/>
          <w:sz w:val="24"/>
          <w:szCs w:val="24"/>
          <w:lang w:eastAsia="es-ES"/>
        </w:rPr>
        <w:t xml:space="preserve"> y </w:t>
      </w:r>
      <w:bookmarkStart w:id="0" w:name="_GoBack"/>
      <w:bookmarkEnd w:id="0"/>
      <w:r w:rsidR="00D84935">
        <w:rPr>
          <w:rFonts w:ascii="Times New Roman" w:eastAsia="Times New Roman" w:hAnsi="Times New Roman"/>
          <w:sz w:val="24"/>
          <w:szCs w:val="24"/>
          <w:lang w:eastAsia="es-ES"/>
        </w:rPr>
        <w:t>novela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Mujer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siglo XX</w:t>
      </w:r>
      <w:r w:rsidR="00051972">
        <w:rPr>
          <w:rFonts w:ascii="Times New Roman" w:eastAsia="Times New Roman" w:hAnsi="Times New Roman"/>
          <w:sz w:val="24"/>
          <w:szCs w:val="24"/>
          <w:lang w:eastAsia="es-ES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Década 1990.</w:t>
      </w:r>
    </w:p>
    <w:p w:rsidR="00E31406" w:rsidRDefault="00E31406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31406" w:rsidRPr="00051972" w:rsidRDefault="00051972" w:rsidP="0005197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es-ES"/>
        </w:rPr>
      </w:pPr>
      <w:r w:rsidRPr="00051972">
        <w:rPr>
          <w:rFonts w:ascii="Times New Roman" w:eastAsia="Times New Roman" w:hAnsi="Times New Roman"/>
          <w:sz w:val="40"/>
          <w:szCs w:val="40"/>
          <w:lang w:eastAsia="es-ES"/>
        </w:rPr>
        <w:t>************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51972" w:rsidRP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  <w:r w:rsidRPr="0005197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DATOS GRABACIÓN: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Autor: Isabel Bono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Género: Poesía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Poema: </w:t>
      </w:r>
      <w:r w:rsidRPr="00051972">
        <w:rPr>
          <w:rFonts w:ascii="Times New Roman" w:eastAsia="Times New Roman" w:hAnsi="Times New Roman"/>
          <w:i/>
          <w:sz w:val="24"/>
          <w:szCs w:val="24"/>
          <w:lang w:eastAsia="es-ES"/>
        </w:rPr>
        <w:t>Los buenos salvajes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 del libro “Lo seco”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Año grabación:</w:t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Juan marqués dijo de 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Lo seco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051972" w:rsidRPr="00E3584E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Bono ofrece en 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Lo seco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, su último libro de poemas, un libro de memoria, de indagación en el propio pasado, algo que lo distingue o incluso lo aleja de anteriores poemarios, escritos siempre en un palpitante presente, como apuntes de un diario íntimo en verso. Éste está escrito en pasado, y abunda el uso de la primera persona del plural, como un sujeto colectivo (¿familiar?, ¿local?…) del que la autora se hiciera portavoz para expresar unas experiencias, ilusiones y caídas compartidas, acaso generacionales: "todo nos pertenecía / cuando bajaba la marea".</w:t>
      </w:r>
    </w:p>
    <w:p w:rsidR="00051972" w:rsidRDefault="00051972" w:rsidP="0005197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3584E" w:rsidRPr="00051972" w:rsidRDefault="00051972" w:rsidP="00051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  <w:r w:rsidRPr="00051972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NOTA BIOBIBLIOGRÁFICA:</w:t>
      </w:r>
    </w:p>
    <w:p w:rsidR="00E3584E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51972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 xml:space="preserve">Isabel Bono (Málaga, 1964). Con siete años escribe su primer cuento. Con nueve comienza un diario de sueños que, a día de hoy, continúa en su blog "La espuma de las noches". Con diecinueve escribe sus primeros poemas. En 2002 gana el premio de poesía León Felipe Ciudad de </w:t>
      </w:r>
      <w:proofErr w:type="spellStart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Tábara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 xml:space="preserve"> por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 Los días felices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 (</w:t>
      </w:r>
      <w:proofErr w:type="spellStart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Celya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, 2003). A pesar de sentirse cómoda en la poesía insiste en la prosa, y en 2016 gana el Premio de Novela Café Gijón por su primera novela 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Una casa en </w:t>
      </w:r>
      <w:proofErr w:type="spellStart"/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Bleturge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051972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Es autora de una veintena de libros de poemas. También ha publicado un libro de sueños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 La espuma de las noches (sueños 2005-2015)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 (Col. Puerta del mar, 2006) y, como narradora, las novelas 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Una casa en </w:t>
      </w:r>
      <w:proofErr w:type="spellStart"/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Bleturge</w:t>
      </w:r>
      <w:proofErr w:type="spellEnd"/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 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proofErr w:type="spellStart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Siruela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, 2017) y</w:t>
      </w:r>
      <w:r w:rsidRPr="00E3584E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 Diario del asco</w:t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 (</w:t>
      </w:r>
      <w:proofErr w:type="spellStart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Tusquets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, 2020).</w:t>
      </w:r>
    </w:p>
    <w:p w:rsidR="00051972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br/>
        <w:t>Blog personal: </w:t>
      </w:r>
      <w:hyperlink r:id="rId5" w:tgtFrame="_blank" w:history="1">
        <w:r w:rsidRPr="00E3584E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es-ES"/>
          </w:rPr>
          <w:t>isabelbono.blogspot.com</w:t>
        </w:r>
      </w:hyperlink>
    </w:p>
    <w:p w:rsidR="00E3584E" w:rsidRPr="00E3584E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Vimeo</w:t>
      </w:r>
      <w:proofErr w:type="spellEnd"/>
      <w:r w:rsidRPr="00E3584E">
        <w:rPr>
          <w:rFonts w:ascii="Times New Roman" w:eastAsia="Times New Roman" w:hAnsi="Times New Roman"/>
          <w:sz w:val="24"/>
          <w:szCs w:val="24"/>
          <w:lang w:eastAsia="es-ES"/>
        </w:rPr>
        <w:t>: </w:t>
      </w:r>
      <w:hyperlink r:id="rId6" w:tgtFrame="_blank" w:history="1">
        <w:r w:rsidRPr="00E3584E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es-ES"/>
          </w:rPr>
          <w:t>vimeo.com/</w:t>
        </w:r>
        <w:proofErr w:type="spellStart"/>
        <w:r w:rsidRPr="00E3584E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es-ES"/>
          </w:rPr>
          <w:t>isabelbono</w:t>
        </w:r>
        <w:proofErr w:type="spellEnd"/>
      </w:hyperlink>
    </w:p>
    <w:p w:rsidR="00E3584E" w:rsidRDefault="00E3584E" w:rsidP="00051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E3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E"/>
    <w:rsid w:val="00051972"/>
    <w:rsid w:val="000C4EA0"/>
    <w:rsid w:val="009B1F76"/>
    <w:rsid w:val="00D84935"/>
    <w:rsid w:val="00E31406"/>
    <w:rsid w:val="00E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35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3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meo.com/isabelbono" TargetMode="External"/><Relationship Id="rId5" Type="http://schemas.openxmlformats.org/officeDocument/2006/relationships/hyperlink" Target="http://isabelbono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12" baseType="variant"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http://vimeo.com/isabelbono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http://isabelbono.blogspot.com/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JoseCabreraMartos</dc:creator>
  <cp:lastModifiedBy>Pepe Sarria</cp:lastModifiedBy>
  <cp:revision>3</cp:revision>
  <dcterms:created xsi:type="dcterms:W3CDTF">2020-11-29T18:59:00Z</dcterms:created>
  <dcterms:modified xsi:type="dcterms:W3CDTF">2020-11-29T19:14:00Z</dcterms:modified>
</cp:coreProperties>
</file>